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5F477391" w:rsidR="00FE2A31" w:rsidRPr="00CC639E" w:rsidRDefault="0091567C" w:rsidP="00CE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3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0BDC">
        <w:rPr>
          <w:rFonts w:ascii="Times New Roman" w:hAnsi="Times New Roman" w:cs="Times New Roman"/>
          <w:sz w:val="28"/>
          <w:szCs w:val="28"/>
        </w:rPr>
        <w:t xml:space="preserve">  </w:t>
      </w:r>
      <w:r w:rsidRPr="00CC639E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0579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</w:t>
        </w:r>
        <w:r w:rsidR="0089373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</w:t>
        </w:r>
        <w:r w:rsidR="00770B8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81</w:t>
        </w:r>
        <w:r w:rsidR="00981454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от</w:t>
        </w:r>
        <w:r w:rsidR="003B427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770B8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9</w:t>
        </w:r>
        <w:r w:rsidR="000D5A3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3B427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декабря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202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  <w:r w:rsidR="00FE2A3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CC639E" w:rsidRDefault="00FE2A31" w:rsidP="00CE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Pr="00CC639E" w:rsidRDefault="003A3151" w:rsidP="00CE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915A7" w14:textId="059677F3" w:rsidR="000D5A30" w:rsidRPr="00770B84" w:rsidRDefault="009C4373" w:rsidP="00CE00C3">
      <w:pPr>
        <w:spacing w:after="0" w:line="2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4301"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C3" w:rsidRPr="00770B84">
        <w:rPr>
          <w:rFonts w:ascii="Times New Roman" w:hAnsi="Times New Roman" w:cs="Times New Roman"/>
          <w:sz w:val="28"/>
          <w:szCs w:val="28"/>
        </w:rPr>
        <w:t>Об обеспечении единства измерений</w:t>
      </w:r>
      <w:r w:rsidR="003373EE"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7F6B"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A8C9CF" w14:textId="16587096" w:rsidR="008B7F6B" w:rsidRPr="00770B84" w:rsidRDefault="00540BDC" w:rsidP="00CE00C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FE2A31" w:rsidRPr="00770B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89373C" w:rsidRPr="00770B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</w:t>
      </w:r>
      <w:r w:rsidR="00CE00C3" w:rsidRPr="00770B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</w:t>
      </w:r>
      <w:r w:rsidR="0089373C" w:rsidRPr="00770B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770B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                   </w:t>
      </w:r>
    </w:p>
    <w:p w14:paraId="338EAF16" w14:textId="59E3DECA" w:rsidR="008B7F6B" w:rsidRPr="00770B84" w:rsidRDefault="008B7F6B" w:rsidP="00CE00C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74575C"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B84" w:rsidRP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ОО </w:t>
      </w:r>
      <w:r w:rsidR="0077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663BF4AD" w14:textId="77777777" w:rsidR="008B7F6B" w:rsidRPr="00770B84" w:rsidRDefault="008B7F6B" w:rsidP="00CE00C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E7E7A" w14:textId="31786EC9" w:rsidR="00770B84" w:rsidRPr="00770B84" w:rsidRDefault="00770B84" w:rsidP="00770B84">
      <w:pPr>
        <w:ind w:left="161" w:right="-15"/>
        <w:jc w:val="both"/>
        <w:rPr>
          <w:rFonts w:ascii="Times New Roman" w:hAnsi="Times New Roman" w:cs="Times New Roman"/>
          <w:sz w:val="24"/>
          <w:szCs w:val="24"/>
        </w:rPr>
      </w:pPr>
      <w:r w:rsidRPr="00770B84">
        <w:rPr>
          <w:rFonts w:ascii="Times New Roman" w:hAnsi="Times New Roman" w:cs="Times New Roman"/>
          <w:sz w:val="24"/>
          <w:szCs w:val="24"/>
        </w:rPr>
        <w:t xml:space="preserve">  </w:t>
      </w:r>
      <w:r w:rsidR="0074575C" w:rsidRPr="00770B84">
        <w:rPr>
          <w:rFonts w:ascii="Times New Roman" w:hAnsi="Times New Roman" w:cs="Times New Roman"/>
          <w:sz w:val="24"/>
          <w:szCs w:val="24"/>
        </w:rPr>
        <w:t xml:space="preserve"> </w:t>
      </w:r>
      <w:r w:rsidR="008B7F6B" w:rsidRPr="00770B84">
        <w:rPr>
          <w:rFonts w:ascii="Times New Roman" w:hAnsi="Times New Roman" w:cs="Times New Roman"/>
          <w:sz w:val="24"/>
          <w:szCs w:val="24"/>
        </w:rPr>
        <w:t>МКУ «Управление образования» в соответствии с письмом  Министерства образования и науки Республики Дагестан</w:t>
      </w:r>
      <w:r w:rsidRPr="00770B84">
        <w:rPr>
          <w:rFonts w:ascii="Times New Roman" w:hAnsi="Times New Roman" w:cs="Times New Roman"/>
          <w:sz w:val="24"/>
          <w:szCs w:val="24"/>
        </w:rPr>
        <w:t xml:space="preserve"> и в </w:t>
      </w:r>
      <w:r w:rsidRPr="00770B84">
        <w:rPr>
          <w:rFonts w:ascii="Times New Roman" w:hAnsi="Times New Roman" w:cs="Times New Roman"/>
          <w:sz w:val="24"/>
          <w:szCs w:val="24"/>
        </w:rPr>
        <w:t xml:space="preserve"> соответствии  с письмом АНО  «Агентство стратегических инициатив по продвижению новых проектов» (далее  –  АСИ)  от   26 ноября  2024  года   </w:t>
      </w:r>
      <w:bookmarkStart w:id="0" w:name="_GoBack"/>
      <w:bookmarkEnd w:id="0"/>
      <w:r w:rsidRPr="00770B84">
        <w:rPr>
          <w:rFonts w:ascii="Times New Roman" w:hAnsi="Times New Roman" w:cs="Times New Roman"/>
          <w:sz w:val="24"/>
          <w:szCs w:val="24"/>
        </w:rPr>
        <w:t xml:space="preserve">информирует  о Всероссийском конкурсе оценки уровня экологической грамотности «Зелёный зачёт» (далее – Конкурс). </w:t>
      </w:r>
    </w:p>
    <w:p w14:paraId="70B7E62E" w14:textId="77777777" w:rsidR="00770B84" w:rsidRPr="00770B84" w:rsidRDefault="00770B84" w:rsidP="00770B84">
      <w:pPr>
        <w:ind w:left="161" w:right="-15"/>
        <w:jc w:val="both"/>
        <w:rPr>
          <w:rFonts w:ascii="Times New Roman" w:hAnsi="Times New Roman" w:cs="Times New Roman"/>
          <w:sz w:val="24"/>
          <w:szCs w:val="24"/>
        </w:rPr>
      </w:pPr>
      <w:r w:rsidRPr="00770B84">
        <w:rPr>
          <w:rFonts w:ascii="Times New Roman" w:hAnsi="Times New Roman" w:cs="Times New Roman"/>
          <w:sz w:val="24"/>
          <w:szCs w:val="24"/>
        </w:rPr>
        <w:t xml:space="preserve">    </w:t>
      </w:r>
      <w:r w:rsidRPr="00770B84">
        <w:rPr>
          <w:rFonts w:ascii="Times New Roman" w:hAnsi="Times New Roman" w:cs="Times New Roman"/>
          <w:sz w:val="24"/>
          <w:szCs w:val="24"/>
        </w:rPr>
        <w:t xml:space="preserve">Организаторами Конкурса являются АСИ совместно с Фондом поддержки и развития экологических инициатив «КОМПАС», ФГБОУ ВО «Российский государственный химико-технологический университет имени Д.И.Менделеева», ФГБОУ ВО «Российский государственный геологоразведочный  университет имени Серго Орджоникидзе» при поддержке Комитета Государственной Думы по экологии, природным ресурсам и охране окружающей среды и Комитета Государственной Думы по науке и высшего образования. </w:t>
      </w:r>
      <w:r w:rsidRPr="00770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A25C5" w14:textId="4F772ED1" w:rsidR="00770B84" w:rsidRPr="00770B84" w:rsidRDefault="00770B84" w:rsidP="00770B84">
      <w:pPr>
        <w:ind w:left="161" w:right="-15"/>
        <w:jc w:val="both"/>
        <w:rPr>
          <w:rFonts w:ascii="Times New Roman" w:hAnsi="Times New Roman" w:cs="Times New Roman"/>
          <w:sz w:val="24"/>
          <w:szCs w:val="24"/>
        </w:rPr>
      </w:pPr>
      <w:r w:rsidRPr="00770B84">
        <w:rPr>
          <w:rFonts w:ascii="Times New Roman" w:hAnsi="Times New Roman" w:cs="Times New Roman"/>
          <w:sz w:val="24"/>
          <w:szCs w:val="24"/>
        </w:rPr>
        <w:t xml:space="preserve">     </w:t>
      </w:r>
      <w:r w:rsidRPr="00770B84">
        <w:rPr>
          <w:rFonts w:ascii="Times New Roman" w:hAnsi="Times New Roman" w:cs="Times New Roman"/>
          <w:sz w:val="24"/>
          <w:szCs w:val="24"/>
        </w:rPr>
        <w:t xml:space="preserve">В  соответствии с приказом Минпросвещения России  от  31 августа 2024 года № 650 Конкурс включен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2024/2025 учебный год. </w:t>
      </w:r>
    </w:p>
    <w:p w14:paraId="34F7F19A" w14:textId="4D5B79C5" w:rsidR="00770B84" w:rsidRPr="00770B84" w:rsidRDefault="00770B84" w:rsidP="00770B84">
      <w:pPr>
        <w:ind w:left="161" w:right="-15"/>
        <w:jc w:val="both"/>
        <w:rPr>
          <w:rFonts w:ascii="Times New Roman" w:hAnsi="Times New Roman" w:cs="Times New Roman"/>
          <w:sz w:val="24"/>
          <w:szCs w:val="24"/>
        </w:rPr>
      </w:pPr>
      <w:r w:rsidRPr="00770B84">
        <w:rPr>
          <w:rFonts w:ascii="Times New Roman" w:hAnsi="Times New Roman" w:cs="Times New Roman"/>
          <w:sz w:val="24"/>
          <w:szCs w:val="24"/>
        </w:rPr>
        <w:t xml:space="preserve">   </w:t>
      </w:r>
      <w:r w:rsidRPr="00770B84">
        <w:rPr>
          <w:rFonts w:ascii="Times New Roman" w:hAnsi="Times New Roman" w:cs="Times New Roman"/>
          <w:sz w:val="24"/>
          <w:szCs w:val="24"/>
        </w:rPr>
        <w:t xml:space="preserve">С учётом изложенного и принимая во внимание актуальность задач по развитию экологической культуры населения и формированию кадрового потенциала страны, Минобрнауки РД предлагает присоединиться к Конкурсу и организовать участие обучающихся вверенных организаций. </w:t>
      </w:r>
    </w:p>
    <w:p w14:paraId="26FC5E2A" w14:textId="17843003" w:rsidR="00770B84" w:rsidRPr="00770B84" w:rsidRDefault="00770B84" w:rsidP="00770B84">
      <w:pPr>
        <w:ind w:left="161" w:right="-15"/>
        <w:jc w:val="both"/>
        <w:rPr>
          <w:sz w:val="24"/>
          <w:szCs w:val="24"/>
        </w:rPr>
      </w:pPr>
      <w:r w:rsidRPr="00770B84">
        <w:rPr>
          <w:rFonts w:ascii="Times New Roman" w:hAnsi="Times New Roman" w:cs="Times New Roman"/>
          <w:sz w:val="24"/>
          <w:szCs w:val="24"/>
        </w:rPr>
        <w:t xml:space="preserve">   </w:t>
      </w:r>
      <w:r w:rsidRPr="00770B84">
        <w:rPr>
          <w:rFonts w:ascii="Times New Roman" w:hAnsi="Times New Roman" w:cs="Times New Roman"/>
          <w:sz w:val="24"/>
          <w:szCs w:val="24"/>
        </w:rPr>
        <w:t xml:space="preserve">Подробная информация о Конкурсе и инструкция по участию размещены на официальном сайте https://зеленыйзачет.рф. Необходима обязательная регистрация участников. </w:t>
      </w:r>
      <w:r w:rsidRPr="00770B84">
        <w:rPr>
          <w:sz w:val="24"/>
          <w:szCs w:val="24"/>
        </w:rPr>
        <w:t xml:space="preserve">  </w:t>
      </w:r>
    </w:p>
    <w:p w14:paraId="1B991B36" w14:textId="307181BF" w:rsidR="00FE2A31" w:rsidRPr="00770B84" w:rsidRDefault="00770B84" w:rsidP="00770B84">
      <w:pPr>
        <w:spacing w:line="256" w:lineRule="auto"/>
      </w:pPr>
      <w:r>
        <w:t xml:space="preserve">         </w:t>
      </w:r>
      <w:r>
        <w:t xml:space="preserve">По вопросам Конкурса можно обращаться по адресу электронной почты: </w:t>
      </w:r>
      <w:r w:rsidRPr="00770B84">
        <w:t xml:space="preserve"> </w:t>
      </w:r>
      <w:r>
        <w:t>zz@eco-compass.r</w:t>
      </w:r>
      <w:r>
        <w:rPr>
          <w:lang w:val="en-US"/>
        </w:rPr>
        <w:t>u</w:t>
      </w:r>
      <w:r w:rsidRPr="00770B84">
        <w:t>.</w:t>
      </w:r>
      <w:r w:rsidR="00FE2A31" w:rsidRPr="003373E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</w:t>
      </w:r>
    </w:p>
    <w:p w14:paraId="086DB3EA" w14:textId="77777777" w:rsidR="003373EE" w:rsidRDefault="0074575C" w:rsidP="00CE00C3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5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ABB65A0" w14:textId="44FB7BED" w:rsidR="00817A33" w:rsidRPr="0074575C" w:rsidRDefault="003373EE" w:rsidP="00CE00C3">
      <w:pPr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373C" w:rsidRPr="0074575C">
        <w:rPr>
          <w:rFonts w:ascii="Times New Roman" w:hAnsi="Times New Roman" w:cs="Times New Roman"/>
          <w:sz w:val="24"/>
          <w:szCs w:val="24"/>
        </w:rPr>
        <w:t xml:space="preserve"> </w:t>
      </w:r>
      <w:r w:rsidR="00B3493D" w:rsidRPr="0074575C">
        <w:rPr>
          <w:rFonts w:ascii="Times New Roman" w:hAnsi="Times New Roman" w:cs="Times New Roman"/>
          <w:sz w:val="24"/>
          <w:szCs w:val="24"/>
        </w:rPr>
        <w:t>Н</w:t>
      </w:r>
      <w:r w:rsidR="00056C4A" w:rsidRPr="0074575C">
        <w:rPr>
          <w:rFonts w:ascii="Times New Roman" w:hAnsi="Times New Roman" w:cs="Times New Roman"/>
          <w:sz w:val="24"/>
          <w:szCs w:val="24"/>
        </w:rPr>
        <w:t>ачальник</w:t>
      </w:r>
    </w:p>
    <w:p w14:paraId="23EDA5C7" w14:textId="2FEA791F" w:rsidR="00F874BE" w:rsidRPr="0074575C" w:rsidRDefault="00F874BE" w:rsidP="00CE00C3">
      <w:pPr>
        <w:spacing w:after="0"/>
        <w:ind w:left="-142" w:right="541" w:firstLine="142"/>
        <w:jc w:val="both"/>
        <w:rPr>
          <w:rFonts w:ascii="Times New Roman" w:hAnsi="Times New Roman" w:cs="Times New Roman"/>
          <w:sz w:val="24"/>
          <w:szCs w:val="24"/>
        </w:rPr>
        <w:sectPr w:rsidR="00F874BE" w:rsidRPr="0074575C" w:rsidSect="0089373C">
          <w:pgSz w:w="12014" w:h="16910"/>
          <w:pgMar w:top="787" w:right="1099" w:bottom="684" w:left="1354" w:header="720" w:footer="720" w:gutter="0"/>
          <w:cols w:space="720"/>
        </w:sectPr>
      </w:pPr>
      <w:r w:rsidRPr="0074575C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="00056C4A" w:rsidRPr="0074575C">
        <w:rPr>
          <w:rFonts w:ascii="Times New Roman" w:hAnsi="Times New Roman" w:cs="Times New Roman"/>
          <w:sz w:val="24"/>
          <w:szCs w:val="24"/>
        </w:rPr>
        <w:t>:</w:t>
      </w:r>
      <w:r w:rsidRPr="0074575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56C4A" w:rsidRPr="007457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575C">
        <w:rPr>
          <w:rFonts w:ascii="Times New Roman" w:hAnsi="Times New Roman" w:cs="Times New Roman"/>
          <w:sz w:val="24"/>
          <w:szCs w:val="24"/>
        </w:rPr>
        <w:t xml:space="preserve"> </w:t>
      </w:r>
      <w:r w:rsidR="00056C4A" w:rsidRPr="0074575C">
        <w:rPr>
          <w:rFonts w:ascii="Times New Roman" w:hAnsi="Times New Roman" w:cs="Times New Roman"/>
          <w:sz w:val="24"/>
          <w:szCs w:val="24"/>
        </w:rPr>
        <w:t>Х.Исаев</w:t>
      </w:r>
      <w:r w:rsidR="00907B61" w:rsidRPr="0074575C">
        <w:rPr>
          <w:rFonts w:ascii="Times New Roman" w:hAnsi="Times New Roman" w:cs="Times New Roman"/>
          <w:sz w:val="24"/>
          <w:szCs w:val="24"/>
        </w:rPr>
        <w:t>а</w:t>
      </w:r>
    </w:p>
    <w:p w14:paraId="004148DF" w14:textId="1C8351F7" w:rsidR="00944CA4" w:rsidRPr="00CC639E" w:rsidRDefault="00944CA4" w:rsidP="00907B6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41021"/>
    <w:rsid w:val="00056C4A"/>
    <w:rsid w:val="0005791A"/>
    <w:rsid w:val="000A3E44"/>
    <w:rsid w:val="000A629C"/>
    <w:rsid w:val="000C4351"/>
    <w:rsid w:val="000D5A30"/>
    <w:rsid w:val="000F5BFD"/>
    <w:rsid w:val="00154B27"/>
    <w:rsid w:val="001D3306"/>
    <w:rsid w:val="00210B4E"/>
    <w:rsid w:val="0022700F"/>
    <w:rsid w:val="002A39BB"/>
    <w:rsid w:val="002C04C4"/>
    <w:rsid w:val="002D7798"/>
    <w:rsid w:val="003373EE"/>
    <w:rsid w:val="0037341D"/>
    <w:rsid w:val="003755C3"/>
    <w:rsid w:val="003A3151"/>
    <w:rsid w:val="003B4276"/>
    <w:rsid w:val="003D399C"/>
    <w:rsid w:val="003D498B"/>
    <w:rsid w:val="00454296"/>
    <w:rsid w:val="00466C49"/>
    <w:rsid w:val="004778CC"/>
    <w:rsid w:val="00480526"/>
    <w:rsid w:val="004929C3"/>
    <w:rsid w:val="004D5720"/>
    <w:rsid w:val="00540BDC"/>
    <w:rsid w:val="0057144A"/>
    <w:rsid w:val="005B50B4"/>
    <w:rsid w:val="005E06FA"/>
    <w:rsid w:val="00611DBC"/>
    <w:rsid w:val="006266D9"/>
    <w:rsid w:val="00690EE1"/>
    <w:rsid w:val="00695067"/>
    <w:rsid w:val="006A0E65"/>
    <w:rsid w:val="006F186E"/>
    <w:rsid w:val="006F2264"/>
    <w:rsid w:val="006F4C5A"/>
    <w:rsid w:val="00711248"/>
    <w:rsid w:val="0074575C"/>
    <w:rsid w:val="00770B84"/>
    <w:rsid w:val="00792FD0"/>
    <w:rsid w:val="00796D30"/>
    <w:rsid w:val="00797970"/>
    <w:rsid w:val="00817A33"/>
    <w:rsid w:val="00820370"/>
    <w:rsid w:val="00844DAB"/>
    <w:rsid w:val="00847C6F"/>
    <w:rsid w:val="0086734C"/>
    <w:rsid w:val="0089373C"/>
    <w:rsid w:val="008B7F6B"/>
    <w:rsid w:val="00907B61"/>
    <w:rsid w:val="0091567C"/>
    <w:rsid w:val="00944CA4"/>
    <w:rsid w:val="00944DC0"/>
    <w:rsid w:val="00981454"/>
    <w:rsid w:val="009B4548"/>
    <w:rsid w:val="009C4373"/>
    <w:rsid w:val="00A32959"/>
    <w:rsid w:val="00A8701F"/>
    <w:rsid w:val="00AA485A"/>
    <w:rsid w:val="00AB029C"/>
    <w:rsid w:val="00AC7338"/>
    <w:rsid w:val="00AD7DEC"/>
    <w:rsid w:val="00B3493D"/>
    <w:rsid w:val="00B37EA1"/>
    <w:rsid w:val="00B84318"/>
    <w:rsid w:val="00B9757E"/>
    <w:rsid w:val="00BB1F95"/>
    <w:rsid w:val="00BE2825"/>
    <w:rsid w:val="00C80E75"/>
    <w:rsid w:val="00CC639E"/>
    <w:rsid w:val="00CE00C3"/>
    <w:rsid w:val="00D61D29"/>
    <w:rsid w:val="00D76380"/>
    <w:rsid w:val="00DE36C0"/>
    <w:rsid w:val="00DF5FE4"/>
    <w:rsid w:val="00E07D00"/>
    <w:rsid w:val="00E32BCC"/>
    <w:rsid w:val="00E4304B"/>
    <w:rsid w:val="00EE4301"/>
    <w:rsid w:val="00F13A20"/>
    <w:rsid w:val="00F766E9"/>
    <w:rsid w:val="00F8245C"/>
    <w:rsid w:val="00F874BE"/>
    <w:rsid w:val="00FD7052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A31"/>
  </w:style>
  <w:style w:type="paragraph" w:styleId="1">
    <w:name w:val="heading 1"/>
    <w:next w:val="a"/>
    <w:link w:val="10"/>
    <w:uiPriority w:val="9"/>
    <w:qFormat/>
    <w:rsid w:val="000A629C"/>
    <w:pPr>
      <w:keepNext/>
      <w:keepLines/>
      <w:spacing w:after="0" w:line="256" w:lineRule="auto"/>
      <w:ind w:left="29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29C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A650-913A-4B07-BAF9-6B227088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3</cp:revision>
  <dcterms:created xsi:type="dcterms:W3CDTF">2024-12-09T08:24:00Z</dcterms:created>
  <dcterms:modified xsi:type="dcterms:W3CDTF">2024-12-09T08:28:00Z</dcterms:modified>
</cp:coreProperties>
</file>